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D0" w:rsidRDefault="009471D0" w:rsidP="00320D08"/>
    <w:p w:rsidR="009471D0" w:rsidRDefault="009471D0" w:rsidP="00320D08"/>
    <w:p w:rsidR="00CA16C3" w:rsidRDefault="00CA16C3" w:rsidP="00320D08">
      <w:pPr>
        <w:rPr>
          <w:b/>
          <w:color w:val="404040" w:themeColor="text1" w:themeTint="BF"/>
          <w:sz w:val="28"/>
          <w:szCs w:val="28"/>
        </w:rPr>
      </w:pPr>
    </w:p>
    <w:p w:rsidR="001D2802" w:rsidRDefault="00194DED" w:rsidP="00320D08">
      <w:pPr>
        <w:rPr>
          <w:b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  <w:szCs w:val="28"/>
        </w:rPr>
        <w:t>SCHOOL OF BUSINESS AND MANAGEMENT</w:t>
      </w:r>
    </w:p>
    <w:p w:rsidR="005328FF" w:rsidRDefault="00C431E7" w:rsidP="005328FF">
      <w:pPr>
        <w:spacing w:after="0"/>
        <w:rPr>
          <w:b/>
          <w:color w:val="767171" w:themeColor="background2" w:themeShade="80"/>
          <w:sz w:val="28"/>
          <w:szCs w:val="28"/>
        </w:rPr>
      </w:pPr>
      <w:r>
        <w:rPr>
          <w:b/>
          <w:color w:val="767171" w:themeColor="background2" w:themeShade="80"/>
          <w:sz w:val="28"/>
          <w:szCs w:val="28"/>
        </w:rPr>
        <w:t xml:space="preserve">Part- Time </w:t>
      </w:r>
      <w:r w:rsidR="001B2D6E">
        <w:rPr>
          <w:b/>
          <w:color w:val="767171" w:themeColor="background2" w:themeShade="80"/>
          <w:sz w:val="28"/>
          <w:szCs w:val="28"/>
        </w:rPr>
        <w:t xml:space="preserve">Lecturer – </w:t>
      </w:r>
      <w:r w:rsidR="005328FF">
        <w:rPr>
          <w:b/>
          <w:color w:val="767171" w:themeColor="background2" w:themeShade="80"/>
          <w:sz w:val="28"/>
          <w:szCs w:val="28"/>
        </w:rPr>
        <w:t>Public Administration</w:t>
      </w:r>
      <w:r w:rsidR="001D2802" w:rsidRPr="001D2802">
        <w:rPr>
          <w:b/>
          <w:color w:val="767171" w:themeColor="background2" w:themeShade="80"/>
          <w:sz w:val="28"/>
          <w:szCs w:val="28"/>
        </w:rPr>
        <w:t xml:space="preserve"> </w:t>
      </w:r>
      <w:r w:rsidR="0070610B">
        <w:rPr>
          <w:b/>
          <w:color w:val="767171" w:themeColor="background2" w:themeShade="80"/>
          <w:sz w:val="28"/>
          <w:szCs w:val="28"/>
        </w:rPr>
        <w:t>(</w:t>
      </w:r>
      <w:r w:rsidR="001D2802" w:rsidRPr="001D2802">
        <w:rPr>
          <w:b/>
          <w:color w:val="767171" w:themeColor="background2" w:themeShade="80"/>
          <w:sz w:val="28"/>
          <w:szCs w:val="28"/>
        </w:rPr>
        <w:t>Level</w:t>
      </w:r>
      <w:r w:rsidR="0070610B">
        <w:rPr>
          <w:b/>
          <w:color w:val="767171" w:themeColor="background2" w:themeShade="80"/>
          <w:sz w:val="28"/>
          <w:szCs w:val="28"/>
        </w:rPr>
        <w:t xml:space="preserve"> 7</w:t>
      </w:r>
      <w:r w:rsidR="00CA5427">
        <w:rPr>
          <w:b/>
          <w:color w:val="767171" w:themeColor="background2" w:themeShade="80"/>
          <w:sz w:val="28"/>
          <w:szCs w:val="28"/>
        </w:rPr>
        <w:t xml:space="preserve"> Diploma</w:t>
      </w:r>
      <w:r w:rsidR="0070610B">
        <w:rPr>
          <w:b/>
          <w:color w:val="767171" w:themeColor="background2" w:themeShade="80"/>
          <w:sz w:val="28"/>
          <w:szCs w:val="28"/>
        </w:rPr>
        <w:t>)</w:t>
      </w:r>
    </w:p>
    <w:p w:rsidR="005328FF" w:rsidRPr="005328FF" w:rsidRDefault="005328FF" w:rsidP="005328FF">
      <w:pPr>
        <w:spacing w:after="0"/>
        <w:rPr>
          <w:b/>
          <w:color w:val="767171" w:themeColor="background2" w:themeShade="80"/>
          <w:sz w:val="28"/>
          <w:szCs w:val="28"/>
        </w:rPr>
      </w:pPr>
    </w:p>
    <w:p w:rsidR="00320D08" w:rsidRPr="00AC2F6B" w:rsidRDefault="00320D08" w:rsidP="005328FF">
      <w:pPr>
        <w:spacing w:after="0"/>
        <w:rPr>
          <w:rFonts w:cstheme="minorHAnsi"/>
        </w:rPr>
      </w:pPr>
      <w:r w:rsidRPr="00AC2F6B">
        <w:rPr>
          <w:rFonts w:cstheme="minorHAnsi"/>
        </w:rPr>
        <w:t>Job Description</w:t>
      </w:r>
    </w:p>
    <w:p w:rsidR="00DF44D5" w:rsidRPr="00AC2F6B" w:rsidRDefault="00320D08" w:rsidP="00320D08">
      <w:pPr>
        <w:rPr>
          <w:rFonts w:cstheme="minorHAnsi"/>
        </w:rPr>
      </w:pPr>
      <w:r w:rsidRPr="00AC2F6B">
        <w:rPr>
          <w:rFonts w:cstheme="minorHAnsi"/>
        </w:rPr>
        <w:t>Ideal Candidate Profile</w:t>
      </w:r>
    </w:p>
    <w:p w:rsidR="00320D08" w:rsidRPr="00AC2F6B" w:rsidRDefault="00320D08" w:rsidP="00320D08">
      <w:pPr>
        <w:rPr>
          <w:rFonts w:cstheme="minorHAnsi"/>
        </w:rPr>
      </w:pPr>
      <w:r w:rsidRPr="00AC2F6B">
        <w:rPr>
          <w:rFonts w:cstheme="minorHAnsi"/>
        </w:rPr>
        <w:t>As an experienced or aspiring, lecturer, you are a practitioner with hand</w:t>
      </w:r>
      <w:r w:rsidR="00B60296" w:rsidRPr="00AC2F6B">
        <w:rPr>
          <w:rFonts w:cstheme="minorHAnsi"/>
        </w:rPr>
        <w:t>s</w:t>
      </w:r>
      <w:r w:rsidRPr="00AC2F6B">
        <w:rPr>
          <w:rFonts w:cstheme="minorHAnsi"/>
        </w:rPr>
        <w:t xml:space="preserve">-on skills and bring domain competencies. You offer experience, personal management skills, subject matter expertise, and best </w:t>
      </w:r>
      <w:r w:rsidR="004B1253" w:rsidRPr="00AC2F6B">
        <w:rPr>
          <w:rFonts w:cstheme="minorHAnsi"/>
        </w:rPr>
        <w:t>practices to provide rich</w:t>
      </w:r>
      <w:r w:rsidRPr="00AC2F6B">
        <w:rPr>
          <w:rFonts w:cstheme="minorHAnsi"/>
        </w:rPr>
        <w:t xml:space="preserve"> </w:t>
      </w:r>
      <w:r w:rsidR="006A6DA3" w:rsidRPr="00AC2F6B">
        <w:rPr>
          <w:rFonts w:cstheme="minorHAnsi"/>
        </w:rPr>
        <w:t xml:space="preserve">and authentic </w:t>
      </w:r>
      <w:r w:rsidRPr="00AC2F6B">
        <w:rPr>
          <w:rFonts w:cstheme="minorHAnsi"/>
        </w:rPr>
        <w:t>learning experiences.</w:t>
      </w:r>
    </w:p>
    <w:p w:rsidR="00320D08" w:rsidRPr="00AC2F6B" w:rsidRDefault="00320D08" w:rsidP="00320D08">
      <w:pPr>
        <w:pStyle w:val="ListParagraph"/>
        <w:numPr>
          <w:ilvl w:val="0"/>
          <w:numId w:val="1"/>
        </w:numPr>
        <w:rPr>
          <w:rFonts w:cstheme="minorHAnsi"/>
        </w:rPr>
      </w:pPr>
      <w:r w:rsidRPr="00AC2F6B">
        <w:rPr>
          <w:rFonts w:cstheme="minorHAnsi"/>
          <w:b/>
        </w:rPr>
        <w:t>A</w:t>
      </w:r>
      <w:r w:rsidR="002D0AEA" w:rsidRPr="00AC2F6B">
        <w:rPr>
          <w:rFonts w:cstheme="minorHAnsi"/>
          <w:b/>
        </w:rPr>
        <w:t>cademic -</w:t>
      </w:r>
      <w:r w:rsidR="00AB17D8" w:rsidRPr="00AC2F6B">
        <w:rPr>
          <w:rFonts w:cstheme="minorHAnsi"/>
        </w:rPr>
        <w:t xml:space="preserve"> You will have professional doctorate</w:t>
      </w:r>
      <w:r w:rsidRPr="00AC2F6B">
        <w:rPr>
          <w:rFonts w:cstheme="minorHAnsi"/>
        </w:rPr>
        <w:t xml:space="preserve"> </w:t>
      </w:r>
      <w:r w:rsidR="00DF44D5" w:rsidRPr="00AC2F6B">
        <w:rPr>
          <w:rFonts w:cstheme="minorHAnsi"/>
        </w:rPr>
        <w:t xml:space="preserve">or equivalent </w:t>
      </w:r>
      <w:r w:rsidRPr="00AC2F6B">
        <w:rPr>
          <w:rFonts w:cstheme="minorHAnsi"/>
        </w:rPr>
        <w:t>in the subject matter.</w:t>
      </w:r>
    </w:p>
    <w:p w:rsidR="009471D0" w:rsidRPr="00AC2F6B" w:rsidRDefault="002D0AEA" w:rsidP="00320D08">
      <w:pPr>
        <w:pStyle w:val="ListParagraph"/>
        <w:numPr>
          <w:ilvl w:val="0"/>
          <w:numId w:val="1"/>
        </w:numPr>
        <w:rPr>
          <w:rFonts w:cstheme="minorHAnsi"/>
        </w:rPr>
      </w:pPr>
      <w:r w:rsidRPr="00AC2F6B">
        <w:rPr>
          <w:rFonts w:cstheme="minorHAnsi"/>
          <w:b/>
        </w:rPr>
        <w:t>Experience -</w:t>
      </w:r>
      <w:r w:rsidR="00320D08" w:rsidRPr="00AC2F6B">
        <w:rPr>
          <w:rFonts w:cstheme="minorHAnsi"/>
        </w:rPr>
        <w:t xml:space="preserve"> You will be an industry practitioner with: </w:t>
      </w:r>
    </w:p>
    <w:p w:rsidR="00DF44D5" w:rsidRPr="00AC2F6B" w:rsidRDefault="00DF44D5" w:rsidP="00DF44D5">
      <w:pPr>
        <w:pStyle w:val="ListParagraph"/>
        <w:numPr>
          <w:ilvl w:val="1"/>
          <w:numId w:val="1"/>
        </w:numPr>
        <w:rPr>
          <w:rFonts w:cstheme="minorHAnsi"/>
        </w:rPr>
      </w:pPr>
      <w:r w:rsidRPr="00AC2F6B">
        <w:rPr>
          <w:rFonts w:cstheme="minorHAnsi"/>
        </w:rPr>
        <w:t xml:space="preserve">at least two (2) years teaching or research experience at a tertiary level </w:t>
      </w:r>
    </w:p>
    <w:p w:rsidR="009471D0" w:rsidRPr="00AC2F6B" w:rsidRDefault="00320D08" w:rsidP="00DF44D5">
      <w:pPr>
        <w:pStyle w:val="ListParagraph"/>
        <w:numPr>
          <w:ilvl w:val="1"/>
          <w:numId w:val="1"/>
        </w:numPr>
        <w:rPr>
          <w:rFonts w:cstheme="minorHAnsi"/>
        </w:rPr>
      </w:pPr>
      <w:r w:rsidRPr="00AC2F6B">
        <w:rPr>
          <w:rFonts w:cstheme="minorHAnsi"/>
        </w:rPr>
        <w:t xml:space="preserve">the capability to transfer knowledge/concepts </w:t>
      </w:r>
      <w:r w:rsidR="00B60296" w:rsidRPr="00AC2F6B">
        <w:rPr>
          <w:rFonts w:cstheme="minorHAnsi"/>
        </w:rPr>
        <w:t xml:space="preserve">relating to the learning outcomes </w:t>
      </w:r>
      <w:r w:rsidRPr="00AC2F6B">
        <w:rPr>
          <w:rFonts w:cstheme="minorHAnsi"/>
        </w:rPr>
        <w:t>in a way that</w:t>
      </w:r>
      <w:r w:rsidR="00B60296" w:rsidRPr="00AC2F6B">
        <w:rPr>
          <w:rFonts w:cstheme="minorHAnsi"/>
        </w:rPr>
        <w:t xml:space="preserve"> is easy to understand</w:t>
      </w:r>
    </w:p>
    <w:p w:rsidR="00DF44D5" w:rsidRPr="00AC2F6B" w:rsidRDefault="00320D08" w:rsidP="008D43B8">
      <w:pPr>
        <w:pStyle w:val="ListParagraph"/>
        <w:numPr>
          <w:ilvl w:val="1"/>
          <w:numId w:val="1"/>
        </w:numPr>
        <w:rPr>
          <w:rFonts w:cstheme="minorHAnsi"/>
        </w:rPr>
      </w:pPr>
      <w:r w:rsidRPr="00AC2F6B">
        <w:rPr>
          <w:rFonts w:cstheme="minorHAnsi"/>
        </w:rPr>
        <w:t xml:space="preserve">the capability to mentor and support learners around the </w:t>
      </w:r>
      <w:r w:rsidR="009471D0" w:rsidRPr="00AC2F6B">
        <w:rPr>
          <w:rFonts w:cstheme="minorHAnsi"/>
        </w:rPr>
        <w:t xml:space="preserve">programme activity schedule, synchronously or asynchronously </w:t>
      </w:r>
      <w:r w:rsidRPr="00AC2F6B">
        <w:rPr>
          <w:rFonts w:cstheme="minorHAnsi"/>
        </w:rPr>
        <w:t xml:space="preserve"> to help learner's complete cognitive </w:t>
      </w:r>
      <w:r w:rsidR="00B60296" w:rsidRPr="00AC2F6B">
        <w:rPr>
          <w:rFonts w:cstheme="minorHAnsi"/>
        </w:rPr>
        <w:t xml:space="preserve">and performance </w:t>
      </w:r>
      <w:r w:rsidRPr="00AC2F6B">
        <w:rPr>
          <w:rFonts w:cstheme="minorHAnsi"/>
        </w:rPr>
        <w:t>activities that count to the learner</w:t>
      </w:r>
      <w:r w:rsidR="009471D0" w:rsidRPr="00AC2F6B">
        <w:rPr>
          <w:rFonts w:cstheme="minorHAnsi"/>
        </w:rPr>
        <w:t>s’</w:t>
      </w:r>
      <w:r w:rsidRPr="00AC2F6B">
        <w:rPr>
          <w:rFonts w:cstheme="minorHAnsi"/>
        </w:rPr>
        <w:t xml:space="preserve"> overall assessment.</w:t>
      </w:r>
    </w:p>
    <w:p w:rsidR="001D2802" w:rsidRPr="00AC2F6B" w:rsidRDefault="001D2802" w:rsidP="001D2802">
      <w:pPr>
        <w:pStyle w:val="ListParagraph"/>
        <w:numPr>
          <w:ilvl w:val="1"/>
          <w:numId w:val="1"/>
        </w:numPr>
        <w:rPr>
          <w:rFonts w:cstheme="minorHAnsi"/>
        </w:rPr>
      </w:pPr>
      <w:r w:rsidRPr="00AC2F6B">
        <w:rPr>
          <w:rFonts w:cstheme="minorHAnsi"/>
        </w:rPr>
        <w:t>capability to transfer knowledge including practical skills, methods and techniques.</w:t>
      </w:r>
    </w:p>
    <w:p w:rsidR="00CA16C3" w:rsidRPr="00CA16C3" w:rsidRDefault="001D2802" w:rsidP="00CA16C3">
      <w:pPr>
        <w:pStyle w:val="ListParagraph"/>
        <w:numPr>
          <w:ilvl w:val="1"/>
          <w:numId w:val="1"/>
        </w:numPr>
        <w:rPr>
          <w:rFonts w:cstheme="minorHAnsi"/>
        </w:rPr>
      </w:pPr>
      <w:r w:rsidRPr="00AC2F6B">
        <w:rPr>
          <w:rFonts w:cstheme="minorHAnsi"/>
        </w:rPr>
        <w:t>ensure that teaching design and delivery and assessment comply with the quality and educational standards and regulations of the department.</w:t>
      </w:r>
    </w:p>
    <w:p w:rsidR="00320D08" w:rsidRPr="00AC2F6B" w:rsidRDefault="002D0AEA" w:rsidP="005664FD">
      <w:pPr>
        <w:pStyle w:val="ListParagraph"/>
        <w:numPr>
          <w:ilvl w:val="0"/>
          <w:numId w:val="1"/>
        </w:numPr>
        <w:rPr>
          <w:rFonts w:cstheme="minorHAnsi"/>
        </w:rPr>
      </w:pPr>
      <w:r w:rsidRPr="00AC2F6B">
        <w:rPr>
          <w:rFonts w:cstheme="minorHAnsi"/>
          <w:b/>
        </w:rPr>
        <w:t>Personal Management Skills -</w:t>
      </w:r>
      <w:r w:rsidRPr="00AC2F6B">
        <w:rPr>
          <w:rFonts w:cstheme="minorHAnsi"/>
        </w:rPr>
        <w:t xml:space="preserve"> You will have excellent</w:t>
      </w:r>
      <w:r w:rsidR="00320D08" w:rsidRPr="00AC2F6B">
        <w:rPr>
          <w:rFonts w:cstheme="minorHAnsi"/>
        </w:rPr>
        <w:t xml:space="preserve"> English lan</w:t>
      </w:r>
      <w:r w:rsidR="008D43B8" w:rsidRPr="00AC2F6B">
        <w:rPr>
          <w:rFonts w:cstheme="minorHAnsi"/>
        </w:rPr>
        <w:t xml:space="preserve">guage, computer and information literacy </w:t>
      </w:r>
      <w:r w:rsidRPr="00AC2F6B">
        <w:rPr>
          <w:rFonts w:cstheme="minorHAnsi"/>
        </w:rPr>
        <w:t>skills.</w:t>
      </w:r>
      <w:r w:rsidR="00320D08" w:rsidRPr="00AC2F6B">
        <w:rPr>
          <w:rFonts w:cstheme="minorHAnsi"/>
        </w:rPr>
        <w:t xml:space="preserve"> </w:t>
      </w:r>
    </w:p>
    <w:p w:rsidR="002D2EA2" w:rsidRDefault="002D0AEA" w:rsidP="002D2EA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AC2F6B">
        <w:rPr>
          <w:rFonts w:cstheme="minorHAnsi"/>
          <w:b/>
        </w:rPr>
        <w:t>Subject Matter Expertise -</w:t>
      </w:r>
      <w:r w:rsidR="00320D08" w:rsidRPr="00AC2F6B">
        <w:rPr>
          <w:rFonts w:cstheme="minorHAnsi"/>
          <w:b/>
        </w:rPr>
        <w:t xml:space="preserve"> </w:t>
      </w:r>
      <w:r w:rsidR="00320D08" w:rsidRPr="00AC2F6B">
        <w:rPr>
          <w:rFonts w:cstheme="minorHAnsi"/>
        </w:rPr>
        <w:t xml:space="preserve">You will have </w:t>
      </w:r>
      <w:r w:rsidR="00C431E7">
        <w:rPr>
          <w:rFonts w:cstheme="minorHAnsi"/>
        </w:rPr>
        <w:t>subject matter expertise in</w:t>
      </w:r>
      <w:r w:rsidR="00320D08" w:rsidRPr="00AC2F6B">
        <w:rPr>
          <w:rFonts w:cstheme="minorHAnsi"/>
        </w:rPr>
        <w:t xml:space="preserve"> one or more of the following </w:t>
      </w:r>
      <w:r w:rsidR="001B2D6E">
        <w:rPr>
          <w:rFonts w:cstheme="minorHAnsi"/>
        </w:rPr>
        <w:t>modules</w:t>
      </w:r>
      <w:r w:rsidR="00320D08" w:rsidRPr="00AC2F6B">
        <w:rPr>
          <w:rFonts w:cstheme="minorHAnsi"/>
        </w:rPr>
        <w:t>:</w:t>
      </w:r>
    </w:p>
    <w:p w:rsidR="005328FF" w:rsidRPr="005328FF" w:rsidRDefault="005328FF" w:rsidP="005328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5328FF">
        <w:rPr>
          <w:rFonts w:eastAsia="Times New Roman" w:cstheme="minorHAnsi"/>
          <w:lang w:eastAsia="en-JM"/>
        </w:rPr>
        <w:t xml:space="preserve">Managing and Leading in the Public Sector  </w:t>
      </w:r>
    </w:p>
    <w:p w:rsidR="005328FF" w:rsidRPr="005328FF" w:rsidRDefault="005328FF" w:rsidP="005328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5328FF">
        <w:rPr>
          <w:rFonts w:eastAsia="Times New Roman" w:cstheme="minorHAnsi"/>
          <w:lang w:eastAsia="en-JM"/>
        </w:rPr>
        <w:t xml:space="preserve">Public Service Reform and Innovation  </w:t>
      </w:r>
    </w:p>
    <w:p w:rsidR="005328FF" w:rsidRPr="005328FF" w:rsidRDefault="005328FF" w:rsidP="005328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5328FF">
        <w:rPr>
          <w:rFonts w:eastAsia="Times New Roman" w:cstheme="minorHAnsi"/>
          <w:lang w:eastAsia="en-JM"/>
        </w:rPr>
        <w:t xml:space="preserve">Policy and Politics – Theory and Analysis  </w:t>
      </w:r>
    </w:p>
    <w:p w:rsidR="005328FF" w:rsidRPr="005328FF" w:rsidRDefault="005328FF" w:rsidP="005328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5328FF">
        <w:rPr>
          <w:rFonts w:eastAsia="Times New Roman" w:cstheme="minorHAnsi"/>
          <w:lang w:eastAsia="en-JM"/>
        </w:rPr>
        <w:t xml:space="preserve">Managing Public Finance  </w:t>
      </w:r>
    </w:p>
    <w:p w:rsidR="005328FF" w:rsidRPr="005328FF" w:rsidRDefault="005328FF" w:rsidP="005328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5328FF">
        <w:rPr>
          <w:rFonts w:eastAsia="Times New Roman" w:cstheme="minorHAnsi"/>
          <w:lang w:eastAsia="en-JM"/>
        </w:rPr>
        <w:t xml:space="preserve">Managing Public Sector Projects  </w:t>
      </w:r>
    </w:p>
    <w:p w:rsidR="00CA16C3" w:rsidRPr="005328FF" w:rsidRDefault="005328FF" w:rsidP="005328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JM"/>
        </w:rPr>
      </w:pPr>
      <w:r w:rsidRPr="005328FF">
        <w:rPr>
          <w:rFonts w:eastAsia="Times New Roman" w:cstheme="minorHAnsi"/>
          <w:lang w:eastAsia="en-JM"/>
        </w:rPr>
        <w:t xml:space="preserve">Advanced Research Methods  </w:t>
      </w:r>
    </w:p>
    <w:p w:rsidR="008D43B8" w:rsidRPr="00AC2F6B" w:rsidRDefault="008D43B8" w:rsidP="003166F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en-JM"/>
        </w:rPr>
      </w:pPr>
      <w:r w:rsidRPr="00AC2F6B">
        <w:rPr>
          <w:rFonts w:cstheme="minorHAnsi"/>
          <w:b/>
        </w:rPr>
        <w:t xml:space="preserve">Key Performance Areas </w:t>
      </w:r>
      <w:r w:rsidR="00CA16C3">
        <w:rPr>
          <w:rFonts w:cstheme="minorHAnsi"/>
          <w:b/>
        </w:rPr>
        <w:t>–</w:t>
      </w:r>
      <w:r w:rsidRPr="00AC2F6B">
        <w:rPr>
          <w:rFonts w:cstheme="minorHAnsi"/>
          <w:b/>
        </w:rPr>
        <w:t xml:space="preserve"> </w:t>
      </w:r>
      <w:r w:rsidR="00CA16C3">
        <w:rPr>
          <w:rFonts w:cstheme="minorHAnsi"/>
        </w:rPr>
        <w:t>teaching and learning</w:t>
      </w:r>
      <w:r w:rsidRPr="00AC2F6B">
        <w:rPr>
          <w:rFonts w:cstheme="minorHAnsi"/>
        </w:rPr>
        <w:t>,</w:t>
      </w:r>
      <w:r w:rsidR="00CA16C3">
        <w:rPr>
          <w:rFonts w:cstheme="minorHAnsi"/>
        </w:rPr>
        <w:t xml:space="preserve"> curriculum development, research and publication</w:t>
      </w:r>
    </w:p>
    <w:p w:rsidR="009471D0" w:rsidRPr="00AC2F6B" w:rsidRDefault="00320D08" w:rsidP="005664FD">
      <w:pPr>
        <w:pStyle w:val="ListParagraph"/>
        <w:numPr>
          <w:ilvl w:val="0"/>
          <w:numId w:val="3"/>
        </w:numPr>
        <w:rPr>
          <w:rFonts w:cstheme="minorHAnsi"/>
        </w:rPr>
      </w:pPr>
      <w:r w:rsidRPr="00AC2F6B">
        <w:rPr>
          <w:rFonts w:cstheme="minorHAnsi"/>
          <w:b/>
        </w:rPr>
        <w:t xml:space="preserve">Best Practices. </w:t>
      </w:r>
      <w:r w:rsidRPr="00AC2F6B">
        <w:rPr>
          <w:rFonts w:cstheme="minorHAnsi"/>
        </w:rPr>
        <w:t xml:space="preserve">You will be familiar with the best practices, methods and techniques, as well as the ability to mentor the learner to apply these best practices, methods and techniques to real-world projects and/or to simulated projects. </w:t>
      </w:r>
    </w:p>
    <w:p w:rsidR="00320D08" w:rsidRDefault="00320D08" w:rsidP="005328FF">
      <w:pPr>
        <w:pStyle w:val="ListParagraph"/>
        <w:numPr>
          <w:ilvl w:val="0"/>
          <w:numId w:val="3"/>
        </w:numPr>
        <w:rPr>
          <w:rFonts w:cstheme="minorHAnsi"/>
        </w:rPr>
      </w:pPr>
      <w:r w:rsidRPr="00AC2F6B">
        <w:rPr>
          <w:rFonts w:cstheme="minorHAnsi"/>
          <w:b/>
        </w:rPr>
        <w:t>Remuneration</w:t>
      </w:r>
      <w:r w:rsidR="009471D0" w:rsidRPr="00AC2F6B">
        <w:rPr>
          <w:rFonts w:cstheme="minorHAnsi"/>
          <w:b/>
        </w:rPr>
        <w:t>.</w:t>
      </w:r>
      <w:r w:rsidRPr="00AC2F6B">
        <w:rPr>
          <w:rFonts w:cstheme="minorHAnsi"/>
        </w:rPr>
        <w:t xml:space="preserve"> Excellent hourly rates are offered, with rat</w:t>
      </w:r>
      <w:r w:rsidR="0069557A">
        <w:rPr>
          <w:rFonts w:cstheme="minorHAnsi"/>
        </w:rPr>
        <w:t>es commensurate with experience</w:t>
      </w:r>
    </w:p>
    <w:p w:rsidR="000861FF" w:rsidRDefault="000861FF" w:rsidP="000861FF">
      <w:pPr>
        <w:rPr>
          <w:rFonts w:cstheme="minorHAnsi"/>
        </w:rPr>
      </w:pPr>
    </w:p>
    <w:p w:rsidR="000861FF" w:rsidRDefault="000861FF" w:rsidP="000861FF">
      <w:pPr>
        <w:rPr>
          <w:rFonts w:cstheme="minorHAnsi"/>
        </w:rPr>
      </w:pPr>
    </w:p>
    <w:p w:rsidR="00CD4D5E" w:rsidRDefault="00CD4D5E" w:rsidP="00CD4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lang w:eastAsia="en-JM"/>
        </w:rPr>
      </w:pPr>
    </w:p>
    <w:p w:rsidR="00CD4D5E" w:rsidRPr="00B970A2" w:rsidRDefault="00CD4D5E" w:rsidP="00CD4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lang w:eastAsia="en-JM"/>
        </w:rPr>
      </w:pPr>
      <w:bookmarkStart w:id="0" w:name="_GoBack"/>
      <w:bookmarkEnd w:id="0"/>
      <w:r w:rsidRPr="00B970A2">
        <w:rPr>
          <w:rFonts w:eastAsia="Times New Roman" w:cstheme="minorHAnsi"/>
          <w:b/>
          <w:lang w:eastAsia="en-JM"/>
        </w:rPr>
        <w:t>Application process:</w:t>
      </w:r>
    </w:p>
    <w:p w:rsidR="00CD4D5E" w:rsidRPr="00B970A2" w:rsidRDefault="00CD4D5E" w:rsidP="00CD4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  <w:r w:rsidRPr="00B970A2">
        <w:rPr>
          <w:rFonts w:eastAsia="Times New Roman" w:cstheme="minorHAnsi"/>
          <w:lang w:eastAsia="en-JM"/>
        </w:rPr>
        <w:t xml:space="preserve">To apply, please e-mail </w:t>
      </w:r>
      <w:r>
        <w:rPr>
          <w:rFonts w:eastAsia="Times New Roman" w:cstheme="minorHAnsi"/>
          <w:lang w:eastAsia="en-JM"/>
        </w:rPr>
        <w:t>(</w:t>
      </w:r>
      <w:hyperlink r:id="rId7" w:history="1">
        <w:r w:rsidRPr="00C463B7">
          <w:rPr>
            <w:rStyle w:val="Hyperlink"/>
            <w:rFonts w:eastAsia="Times New Roman" w:cstheme="minorHAnsi"/>
            <w:lang w:eastAsia="en-JM"/>
          </w:rPr>
          <w:t>recruitment@captech.edu.jm</w:t>
        </w:r>
      </w:hyperlink>
      <w:r>
        <w:rPr>
          <w:rFonts w:eastAsia="Times New Roman" w:cstheme="minorHAnsi"/>
          <w:lang w:eastAsia="en-JM"/>
        </w:rPr>
        <w:t xml:space="preserve">) </w:t>
      </w:r>
      <w:r w:rsidRPr="00B970A2">
        <w:rPr>
          <w:rFonts w:eastAsia="Times New Roman" w:cstheme="minorHAnsi"/>
          <w:lang w:eastAsia="en-JM"/>
        </w:rPr>
        <w:t>your resume and all other relevant documentation to Staff Recruitment and Selection, Caribbean Polytechnic Institute, 22B Old Hope Road, Kingston 5</w:t>
      </w:r>
    </w:p>
    <w:p w:rsidR="00CD4D5E" w:rsidRDefault="00CD4D5E" w:rsidP="00CD4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</w:p>
    <w:p w:rsidR="00CD4D5E" w:rsidRPr="00B970A2" w:rsidRDefault="00CD4D5E" w:rsidP="00CD4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</w:p>
    <w:p w:rsidR="000861FF" w:rsidRPr="000861FF" w:rsidRDefault="000861FF" w:rsidP="00CD4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</w:rPr>
      </w:pPr>
    </w:p>
    <w:sectPr w:rsidR="000861FF" w:rsidRPr="000861FF" w:rsidSect="00CA16C3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621" w:rsidRDefault="00116621" w:rsidP="00116621">
      <w:pPr>
        <w:spacing w:after="0" w:line="240" w:lineRule="auto"/>
      </w:pPr>
      <w:r>
        <w:separator/>
      </w:r>
    </w:p>
  </w:endnote>
  <w:endnote w:type="continuationSeparator" w:id="0">
    <w:p w:rsidR="00116621" w:rsidRDefault="00116621" w:rsidP="0011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795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F6B" w:rsidRDefault="00AC2F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D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F6B" w:rsidRDefault="00AC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621" w:rsidRDefault="00116621" w:rsidP="00116621">
      <w:pPr>
        <w:spacing w:after="0" w:line="240" w:lineRule="auto"/>
      </w:pPr>
      <w:r>
        <w:separator/>
      </w:r>
    </w:p>
  </w:footnote>
  <w:footnote w:type="continuationSeparator" w:id="0">
    <w:p w:rsidR="00116621" w:rsidRDefault="00116621" w:rsidP="0011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21" w:rsidRDefault="00116621">
    <w:pPr>
      <w:pStyle w:val="Header"/>
    </w:pPr>
    <w:r>
      <w:rPr>
        <w:noProof/>
        <w:lang w:eastAsia="en-JM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-102235</wp:posOffset>
          </wp:positionV>
          <wp:extent cx="1143000" cy="1028700"/>
          <wp:effectExtent l="0" t="0" r="0" b="0"/>
          <wp:wrapNone/>
          <wp:docPr id="1" name="Picture 1" descr="captech logo march 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ech logo march 20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621" w:rsidRDefault="00116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AC4"/>
    <w:multiLevelType w:val="hybridMultilevel"/>
    <w:tmpl w:val="CCDCC67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29F4"/>
    <w:multiLevelType w:val="multilevel"/>
    <w:tmpl w:val="5AD657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E5C71"/>
    <w:multiLevelType w:val="multilevel"/>
    <w:tmpl w:val="2AF6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18DF"/>
    <w:multiLevelType w:val="multilevel"/>
    <w:tmpl w:val="8DE4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C7B4E"/>
    <w:multiLevelType w:val="multilevel"/>
    <w:tmpl w:val="8362D850"/>
    <w:lvl w:ilvl="0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8476D"/>
    <w:multiLevelType w:val="multilevel"/>
    <w:tmpl w:val="AB207B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3615E"/>
    <w:multiLevelType w:val="hybridMultilevel"/>
    <w:tmpl w:val="434C18A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D0544"/>
    <w:multiLevelType w:val="multilevel"/>
    <w:tmpl w:val="673C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61F8"/>
    <w:multiLevelType w:val="hybridMultilevel"/>
    <w:tmpl w:val="6964AD88"/>
    <w:lvl w:ilvl="0" w:tplc="CB5E845A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2009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C3039C"/>
    <w:multiLevelType w:val="hybridMultilevel"/>
    <w:tmpl w:val="85E8B6A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E845A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E0752"/>
    <w:multiLevelType w:val="hybridMultilevel"/>
    <w:tmpl w:val="2B524054"/>
    <w:lvl w:ilvl="0" w:tplc="CB5E845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10E86"/>
    <w:multiLevelType w:val="multilevel"/>
    <w:tmpl w:val="D780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8E43A1"/>
    <w:multiLevelType w:val="multilevel"/>
    <w:tmpl w:val="8362D850"/>
    <w:lvl w:ilvl="0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A6B45"/>
    <w:multiLevelType w:val="hybridMultilevel"/>
    <w:tmpl w:val="1162504E"/>
    <w:lvl w:ilvl="0" w:tplc="50C64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64DA0"/>
    <w:multiLevelType w:val="multilevel"/>
    <w:tmpl w:val="9758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17CE3"/>
    <w:multiLevelType w:val="hybridMultilevel"/>
    <w:tmpl w:val="B170BA8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968CD"/>
    <w:multiLevelType w:val="multilevel"/>
    <w:tmpl w:val="D780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1161F"/>
    <w:multiLevelType w:val="hybridMultilevel"/>
    <w:tmpl w:val="95045C14"/>
    <w:lvl w:ilvl="0" w:tplc="CB5E845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CB5E845A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06BCD"/>
    <w:multiLevelType w:val="hybridMultilevel"/>
    <w:tmpl w:val="B8D8BFC6"/>
    <w:lvl w:ilvl="0" w:tplc="CB5E845A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14"/>
  </w:num>
  <w:num w:numId="6">
    <w:abstractNumId w:val="16"/>
  </w:num>
  <w:num w:numId="7">
    <w:abstractNumId w:val="15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4"/>
  </w:num>
  <w:num w:numId="13">
    <w:abstractNumId w:val="10"/>
  </w:num>
  <w:num w:numId="14">
    <w:abstractNumId w:val="18"/>
  </w:num>
  <w:num w:numId="15">
    <w:abstractNumId w:val="7"/>
  </w:num>
  <w:num w:numId="16">
    <w:abstractNumId w:val="3"/>
  </w:num>
  <w:num w:numId="17">
    <w:abstractNumId w:val="12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08"/>
    <w:rsid w:val="000861FF"/>
    <w:rsid w:val="00116621"/>
    <w:rsid w:val="0016738B"/>
    <w:rsid w:val="00194DED"/>
    <w:rsid w:val="001B2D6E"/>
    <w:rsid w:val="001B6131"/>
    <w:rsid w:val="001D2802"/>
    <w:rsid w:val="00212DCB"/>
    <w:rsid w:val="002D0AEA"/>
    <w:rsid w:val="002D2EA2"/>
    <w:rsid w:val="003166F2"/>
    <w:rsid w:val="00320D08"/>
    <w:rsid w:val="0038526F"/>
    <w:rsid w:val="003D3F13"/>
    <w:rsid w:val="004B1253"/>
    <w:rsid w:val="004D2763"/>
    <w:rsid w:val="005328FF"/>
    <w:rsid w:val="005664FD"/>
    <w:rsid w:val="005E5962"/>
    <w:rsid w:val="0069557A"/>
    <w:rsid w:val="006A6DA3"/>
    <w:rsid w:val="0070610B"/>
    <w:rsid w:val="008D43B8"/>
    <w:rsid w:val="00923D58"/>
    <w:rsid w:val="009471D0"/>
    <w:rsid w:val="00AB17D8"/>
    <w:rsid w:val="00AC2F6B"/>
    <w:rsid w:val="00B60296"/>
    <w:rsid w:val="00C431E7"/>
    <w:rsid w:val="00CA16C3"/>
    <w:rsid w:val="00CA1E1F"/>
    <w:rsid w:val="00CA5427"/>
    <w:rsid w:val="00CD4D5E"/>
    <w:rsid w:val="00D556E0"/>
    <w:rsid w:val="00DF44D5"/>
    <w:rsid w:val="00E1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185CB0"/>
  <w15:chartTrackingRefBased/>
  <w15:docId w15:val="{539BF261-1181-427E-A68E-166A440D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D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923D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D08"/>
    <w:pPr>
      <w:ind w:left="720"/>
      <w:contextualSpacing/>
    </w:pPr>
  </w:style>
  <w:style w:type="table" w:styleId="TableGrid">
    <w:name w:val="Table Grid"/>
    <w:basedOn w:val="TableNormal"/>
    <w:uiPriority w:val="39"/>
    <w:rsid w:val="0056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23D58"/>
    <w:rPr>
      <w:rFonts w:ascii="Times New Roman" w:eastAsia="Times New Roman" w:hAnsi="Times New Roman" w:cs="Times New Roman"/>
      <w:b/>
      <w:bCs/>
      <w:sz w:val="20"/>
      <w:szCs w:val="20"/>
      <w:lang w:eastAsia="en-JM"/>
    </w:rPr>
  </w:style>
  <w:style w:type="paragraph" w:styleId="Header">
    <w:name w:val="header"/>
    <w:basedOn w:val="Normal"/>
    <w:link w:val="HeaderChar"/>
    <w:uiPriority w:val="99"/>
    <w:unhideWhenUsed/>
    <w:rsid w:val="001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621"/>
  </w:style>
  <w:style w:type="paragraph" w:styleId="Footer">
    <w:name w:val="footer"/>
    <w:basedOn w:val="Normal"/>
    <w:link w:val="FooterChar"/>
    <w:uiPriority w:val="99"/>
    <w:unhideWhenUsed/>
    <w:rsid w:val="001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621"/>
  </w:style>
  <w:style w:type="paragraph" w:styleId="NormalWeb">
    <w:name w:val="Normal (Web)"/>
    <w:basedOn w:val="Normal"/>
    <w:uiPriority w:val="99"/>
    <w:semiHidden/>
    <w:unhideWhenUsed/>
    <w:rsid w:val="00DF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Strong">
    <w:name w:val="Strong"/>
    <w:basedOn w:val="DefaultParagraphFont"/>
    <w:uiPriority w:val="22"/>
    <w:qFormat/>
    <w:rsid w:val="00DF44D5"/>
    <w:rPr>
      <w:b/>
      <w:bCs/>
    </w:rPr>
  </w:style>
  <w:style w:type="paragraph" w:styleId="NoSpacing">
    <w:name w:val="No Spacing"/>
    <w:uiPriority w:val="1"/>
    <w:qFormat/>
    <w:rsid w:val="003166F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2D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D4D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captech.edu.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keithea beckford</dc:creator>
  <cp:keywords/>
  <dc:description/>
  <cp:lastModifiedBy>Keitheab</cp:lastModifiedBy>
  <cp:revision>6</cp:revision>
  <dcterms:created xsi:type="dcterms:W3CDTF">2020-11-30T06:14:00Z</dcterms:created>
  <dcterms:modified xsi:type="dcterms:W3CDTF">2021-08-02T22:33:00Z</dcterms:modified>
</cp:coreProperties>
</file>